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4E7543" w14:textId="77777777" w:rsidR="004234E0" w:rsidRPr="00A205D2" w:rsidRDefault="00456E8B" w:rsidP="004234E0">
      <w:pPr>
        <w:spacing w:line="480" w:lineRule="auto"/>
        <w:rPr>
          <w:rFonts w:ascii="Times New Roman" w:hAnsi="Times New Roman" w:cs="Times New Roman"/>
          <w:sz w:val="24"/>
          <w:szCs w:val="24"/>
        </w:rPr>
      </w:pPr>
      <w:r w:rsidRPr="00A205D2">
        <w:rPr>
          <w:rFonts w:ascii="Times New Roman" w:hAnsi="Times New Roman" w:cs="Times New Roman"/>
          <w:sz w:val="24"/>
          <w:szCs w:val="24"/>
        </w:rPr>
        <w:t>Name</w:t>
      </w:r>
    </w:p>
    <w:p w14:paraId="14F537B3" w14:textId="77777777" w:rsidR="004234E0" w:rsidRPr="00A205D2" w:rsidRDefault="00456E8B" w:rsidP="004234E0">
      <w:pPr>
        <w:spacing w:line="480" w:lineRule="auto"/>
        <w:rPr>
          <w:rFonts w:ascii="Times New Roman" w:hAnsi="Times New Roman" w:cs="Times New Roman"/>
          <w:sz w:val="24"/>
          <w:szCs w:val="24"/>
        </w:rPr>
      </w:pPr>
      <w:r w:rsidRPr="00A205D2">
        <w:rPr>
          <w:rFonts w:ascii="Times New Roman" w:hAnsi="Times New Roman" w:cs="Times New Roman"/>
          <w:sz w:val="24"/>
          <w:szCs w:val="24"/>
        </w:rPr>
        <w:t xml:space="preserve">Professor </w:t>
      </w:r>
    </w:p>
    <w:p w14:paraId="1E6695E3" w14:textId="77777777" w:rsidR="004234E0" w:rsidRPr="00A205D2" w:rsidRDefault="00456E8B" w:rsidP="004234E0">
      <w:pPr>
        <w:spacing w:line="480" w:lineRule="auto"/>
        <w:rPr>
          <w:rFonts w:ascii="Times New Roman" w:hAnsi="Times New Roman" w:cs="Times New Roman"/>
          <w:sz w:val="24"/>
          <w:szCs w:val="24"/>
        </w:rPr>
      </w:pPr>
      <w:r w:rsidRPr="00A205D2">
        <w:rPr>
          <w:rFonts w:ascii="Times New Roman" w:hAnsi="Times New Roman" w:cs="Times New Roman"/>
          <w:sz w:val="24"/>
          <w:szCs w:val="24"/>
        </w:rPr>
        <w:t>Institution</w:t>
      </w:r>
    </w:p>
    <w:p w14:paraId="6090E05B" w14:textId="77777777" w:rsidR="004234E0" w:rsidRPr="00A205D2" w:rsidRDefault="00456E8B" w:rsidP="004234E0">
      <w:pPr>
        <w:spacing w:line="480" w:lineRule="auto"/>
        <w:rPr>
          <w:rFonts w:ascii="Times New Roman" w:hAnsi="Times New Roman" w:cs="Times New Roman"/>
          <w:sz w:val="24"/>
          <w:szCs w:val="24"/>
        </w:rPr>
      </w:pPr>
      <w:r w:rsidRPr="00A205D2">
        <w:rPr>
          <w:rFonts w:ascii="Times New Roman" w:hAnsi="Times New Roman" w:cs="Times New Roman"/>
          <w:sz w:val="24"/>
          <w:szCs w:val="24"/>
        </w:rPr>
        <w:t>Course</w:t>
      </w:r>
    </w:p>
    <w:p w14:paraId="30FBFA6C" w14:textId="77777777" w:rsidR="004234E0" w:rsidRPr="00A205D2" w:rsidRDefault="00456E8B" w:rsidP="004234E0">
      <w:pPr>
        <w:spacing w:line="480" w:lineRule="auto"/>
        <w:jc w:val="both"/>
        <w:rPr>
          <w:rFonts w:ascii="Times New Roman" w:hAnsi="Times New Roman" w:cs="Times New Roman"/>
          <w:b/>
          <w:sz w:val="24"/>
          <w:szCs w:val="24"/>
        </w:rPr>
      </w:pPr>
      <w:r w:rsidRPr="00A205D2">
        <w:rPr>
          <w:rFonts w:ascii="Times New Roman" w:hAnsi="Times New Roman" w:cs="Times New Roman"/>
          <w:sz w:val="24"/>
          <w:szCs w:val="24"/>
          <w:shd w:val="clear" w:color="auto" w:fill="FFFFFF"/>
        </w:rPr>
        <w:t>Date</w:t>
      </w:r>
      <w:r w:rsidR="001C4E17" w:rsidRPr="00A205D2">
        <w:rPr>
          <w:rFonts w:ascii="Times New Roman" w:hAnsi="Times New Roman" w:cs="Times New Roman"/>
          <w:sz w:val="24"/>
          <w:szCs w:val="24"/>
        </w:rPr>
        <w:t xml:space="preserve"> </w:t>
      </w:r>
    </w:p>
    <w:p w14:paraId="43E23891" w14:textId="77777777" w:rsidR="0021394A" w:rsidRDefault="00456E8B" w:rsidP="0021394A">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Feminism </w:t>
      </w:r>
    </w:p>
    <w:p w14:paraId="37A405B5" w14:textId="74B86AA0" w:rsidR="00245C5A" w:rsidRDefault="00456E8B" w:rsidP="001947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875C3F">
        <w:rPr>
          <w:rFonts w:ascii="Times New Roman" w:hAnsi="Times New Roman" w:cs="Times New Roman"/>
          <w:sz w:val="24"/>
          <w:szCs w:val="24"/>
        </w:rPr>
        <w:t xml:space="preserve">feminism is an act of advocating for the rights of women based on the equality of sexes. </w:t>
      </w:r>
      <w:r>
        <w:rPr>
          <w:rFonts w:ascii="Times New Roman" w:hAnsi="Times New Roman" w:cs="Times New Roman"/>
          <w:sz w:val="24"/>
          <w:szCs w:val="24"/>
        </w:rPr>
        <w:t xml:space="preserve">The story of an hour by Kate Chopin portrays the identity of a female by the use of a female character who struggles for long with harsh social as well as cultural structures. </w:t>
      </w:r>
      <w:r w:rsidR="0014038B" w:rsidRPr="00605274">
        <w:rPr>
          <w:rFonts w:ascii="Times New Roman" w:hAnsi="Times New Roman" w:cs="Times New Roman"/>
          <w:b/>
          <w:bCs/>
          <w:sz w:val="24"/>
          <w:szCs w:val="24"/>
        </w:rPr>
        <w:t xml:space="preserve">The feminism </w:t>
      </w:r>
      <w:r w:rsidR="0019470E" w:rsidRPr="00605274">
        <w:rPr>
          <w:rFonts w:ascii="Times New Roman" w:hAnsi="Times New Roman" w:cs="Times New Roman"/>
          <w:b/>
          <w:bCs/>
          <w:sz w:val="24"/>
          <w:szCs w:val="24"/>
        </w:rPr>
        <w:t xml:space="preserve">is one of the significant </w:t>
      </w:r>
      <w:r w:rsidR="0021394A" w:rsidRPr="00605274">
        <w:rPr>
          <w:rFonts w:ascii="Times New Roman" w:hAnsi="Times New Roman" w:cs="Times New Roman"/>
          <w:b/>
          <w:bCs/>
          <w:sz w:val="24"/>
          <w:szCs w:val="24"/>
        </w:rPr>
        <w:t xml:space="preserve">critical </w:t>
      </w:r>
      <w:r w:rsidR="001B24B7" w:rsidRPr="00605274">
        <w:rPr>
          <w:rFonts w:ascii="Times New Roman" w:hAnsi="Times New Roman" w:cs="Times New Roman"/>
          <w:b/>
          <w:bCs/>
          <w:sz w:val="24"/>
          <w:szCs w:val="24"/>
        </w:rPr>
        <w:t>lenses</w:t>
      </w:r>
      <w:r w:rsidRPr="00605274">
        <w:rPr>
          <w:rFonts w:ascii="Times New Roman" w:hAnsi="Times New Roman" w:cs="Times New Roman"/>
          <w:b/>
          <w:bCs/>
          <w:sz w:val="24"/>
          <w:szCs w:val="24"/>
        </w:rPr>
        <w:t xml:space="preserve"> in the</w:t>
      </w:r>
      <w:r w:rsidR="004234E0" w:rsidRPr="00605274">
        <w:rPr>
          <w:rFonts w:ascii="Times New Roman" w:hAnsi="Times New Roman" w:cs="Times New Roman"/>
          <w:b/>
          <w:bCs/>
          <w:sz w:val="24"/>
          <w:szCs w:val="24"/>
        </w:rPr>
        <w:t xml:space="preserve"> story of an hour </w:t>
      </w:r>
      <w:r w:rsidR="00E7195B" w:rsidRPr="00605274">
        <w:rPr>
          <w:rFonts w:ascii="Times New Roman" w:hAnsi="Times New Roman" w:cs="Times New Roman"/>
          <w:b/>
          <w:bCs/>
          <w:sz w:val="24"/>
          <w:szCs w:val="24"/>
        </w:rPr>
        <w:t xml:space="preserve">by Kate Chopin </w:t>
      </w:r>
      <w:r w:rsidR="004234E0" w:rsidRPr="00605274">
        <w:rPr>
          <w:rFonts w:ascii="Times New Roman" w:hAnsi="Times New Roman" w:cs="Times New Roman"/>
          <w:b/>
          <w:bCs/>
          <w:sz w:val="24"/>
          <w:szCs w:val="24"/>
        </w:rPr>
        <w:t>i</w:t>
      </w:r>
      <w:r w:rsidR="001C4E17" w:rsidRPr="00605274">
        <w:rPr>
          <w:rFonts w:ascii="Times New Roman" w:hAnsi="Times New Roman" w:cs="Times New Roman"/>
          <w:b/>
          <w:bCs/>
          <w:sz w:val="24"/>
          <w:szCs w:val="24"/>
        </w:rPr>
        <w:t>s used t</w:t>
      </w:r>
      <w:r w:rsidR="004234E0" w:rsidRPr="00605274">
        <w:rPr>
          <w:rFonts w:ascii="Times New Roman" w:hAnsi="Times New Roman" w:cs="Times New Roman"/>
          <w:b/>
          <w:bCs/>
          <w:sz w:val="24"/>
          <w:szCs w:val="24"/>
        </w:rPr>
        <w:t>o critically describe oppression</w:t>
      </w:r>
      <w:r w:rsidR="001C4E17" w:rsidRPr="00605274">
        <w:rPr>
          <w:rFonts w:ascii="Times New Roman" w:hAnsi="Times New Roman" w:cs="Times New Roman"/>
          <w:b/>
          <w:bCs/>
          <w:sz w:val="24"/>
          <w:szCs w:val="24"/>
        </w:rPr>
        <w:t xml:space="preserve"> and lack of </w:t>
      </w:r>
      <w:r w:rsidR="008C493F" w:rsidRPr="00605274">
        <w:rPr>
          <w:rFonts w:ascii="Times New Roman" w:hAnsi="Times New Roman" w:cs="Times New Roman"/>
          <w:b/>
          <w:bCs/>
          <w:sz w:val="24"/>
          <w:szCs w:val="24"/>
        </w:rPr>
        <w:t>happiness in</w:t>
      </w:r>
      <w:r w:rsidR="001C4E17" w:rsidRPr="00605274">
        <w:rPr>
          <w:rFonts w:ascii="Times New Roman" w:hAnsi="Times New Roman" w:cs="Times New Roman"/>
          <w:b/>
          <w:bCs/>
          <w:sz w:val="24"/>
          <w:szCs w:val="24"/>
        </w:rPr>
        <w:t xml:space="preserve"> marriage with no unique joy of freedom</w:t>
      </w:r>
      <w:r w:rsidR="000F7B3F" w:rsidRPr="00245C5A">
        <w:rPr>
          <w:rFonts w:ascii="Times New Roman" w:hAnsi="Times New Roman" w:cs="Times New Roman"/>
          <w:sz w:val="24"/>
          <w:szCs w:val="24"/>
        </w:rPr>
        <w:t>.</w:t>
      </w:r>
      <w:r w:rsidR="0021394A" w:rsidRPr="00245C5A">
        <w:rPr>
          <w:rFonts w:ascii="Times New Roman" w:hAnsi="Times New Roman" w:cs="Times New Roman"/>
          <w:sz w:val="24"/>
          <w:szCs w:val="24"/>
        </w:rPr>
        <w:t xml:space="preserve"> </w:t>
      </w:r>
    </w:p>
    <w:p w14:paraId="13AC9336" w14:textId="2D4628DB" w:rsidR="0021394A" w:rsidRDefault="0019470E" w:rsidP="00245C5A">
      <w:pPr>
        <w:spacing w:line="480" w:lineRule="auto"/>
        <w:ind w:firstLine="720"/>
        <w:rPr>
          <w:rFonts w:ascii="Times New Roman" w:hAnsi="Times New Roman" w:cs="Times New Roman"/>
          <w:sz w:val="24"/>
          <w:szCs w:val="24"/>
        </w:rPr>
      </w:pPr>
      <w:r w:rsidRPr="00245C5A">
        <w:rPr>
          <w:rFonts w:ascii="Times New Roman" w:hAnsi="Times New Roman" w:cs="Times New Roman"/>
          <w:sz w:val="24"/>
          <w:szCs w:val="24"/>
        </w:rPr>
        <w:t>Whenever Mrs. Mallard is oppressed, that is a clear indication of feminism</w:t>
      </w:r>
      <w:r>
        <w:rPr>
          <w:rFonts w:ascii="Times New Roman" w:hAnsi="Times New Roman" w:cs="Times New Roman"/>
          <w:sz w:val="24"/>
          <w:szCs w:val="24"/>
        </w:rPr>
        <w:t xml:space="preserve">. </w:t>
      </w:r>
      <w:r w:rsidR="00456E8B">
        <w:rPr>
          <w:rFonts w:ascii="Times New Roman" w:hAnsi="Times New Roman" w:cs="Times New Roman"/>
          <w:sz w:val="24"/>
          <w:szCs w:val="24"/>
        </w:rPr>
        <w:t>In this story, different forms of oppre</w:t>
      </w:r>
      <w:r w:rsidR="00456E8B">
        <w:rPr>
          <w:rFonts w:ascii="Times New Roman" w:hAnsi="Times New Roman" w:cs="Times New Roman"/>
          <w:sz w:val="24"/>
          <w:szCs w:val="24"/>
        </w:rPr>
        <w:t>ssion are evident. First of all, Louise Mallard is suffering marital as well as medical conditions, a thing that makes her pose a threat here as evident where her sister is heard warning her. This a serious and n</w:t>
      </w:r>
      <w:r w:rsidR="00FE1DA4">
        <w:rPr>
          <w:rFonts w:ascii="Times New Roman" w:hAnsi="Times New Roman" w:cs="Times New Roman"/>
          <w:sz w:val="24"/>
          <w:szCs w:val="24"/>
        </w:rPr>
        <w:t>oticeable danger as the story presents to the readers and her reservation. The story seems to revolve around Mrs. Mallard.</w:t>
      </w:r>
      <w:r w:rsidR="009C7BEE">
        <w:rPr>
          <w:rFonts w:ascii="Times New Roman" w:hAnsi="Times New Roman" w:cs="Times New Roman"/>
          <w:sz w:val="24"/>
          <w:szCs w:val="24"/>
        </w:rPr>
        <w:t xml:space="preserve"> There is a struggle by peoples like her sister to who tries to ensure she is free from life-threatening distress. Balancing her conditions at the end is what she endures.</w:t>
      </w:r>
      <w:r w:rsidR="00B37A72">
        <w:rPr>
          <w:rFonts w:ascii="Times New Roman" w:hAnsi="Times New Roman" w:cs="Times New Roman"/>
          <w:sz w:val="24"/>
          <w:szCs w:val="24"/>
        </w:rPr>
        <w:t xml:space="preserve"> As her husband returns, a signal of an oppressed condition intensifies. This means the prospect of </w:t>
      </w:r>
      <w:r w:rsidR="008F6D04">
        <w:rPr>
          <w:rFonts w:ascii="Times New Roman" w:hAnsi="Times New Roman" w:cs="Times New Roman"/>
          <w:sz w:val="24"/>
          <w:szCs w:val="24"/>
        </w:rPr>
        <w:t xml:space="preserve">feminism remains unchanged </w:t>
      </w:r>
      <w:r w:rsidR="00AA60D8">
        <w:rPr>
          <w:rFonts w:ascii="Times New Roman" w:hAnsi="Times New Roman" w:cs="Times New Roman"/>
          <w:sz w:val="24"/>
          <w:szCs w:val="24"/>
        </w:rPr>
        <w:t xml:space="preserve">as </w:t>
      </w:r>
      <w:r w:rsidR="005E4436">
        <w:rPr>
          <w:rFonts w:ascii="Times New Roman" w:hAnsi="Times New Roman" w:cs="Times New Roman"/>
          <w:sz w:val="24"/>
          <w:szCs w:val="24"/>
        </w:rPr>
        <w:t>oppressive</w:t>
      </w:r>
      <w:r w:rsidR="00AA60D8">
        <w:rPr>
          <w:rFonts w:ascii="Times New Roman" w:hAnsi="Times New Roman" w:cs="Times New Roman"/>
          <w:sz w:val="24"/>
          <w:szCs w:val="24"/>
        </w:rPr>
        <w:t xml:space="preserve"> conditions are preserved</w:t>
      </w:r>
      <w:r w:rsidR="005E4436">
        <w:rPr>
          <w:rFonts w:ascii="Times New Roman" w:hAnsi="Times New Roman" w:cs="Times New Roman"/>
          <w:sz w:val="24"/>
          <w:szCs w:val="24"/>
        </w:rPr>
        <w:t>, and thus the situation of Louise stands to be fatal in her life.</w:t>
      </w:r>
      <w:r w:rsidR="002001CA" w:rsidRPr="002001CA">
        <w:rPr>
          <w:rFonts w:ascii="Times New Roman" w:hAnsi="Times New Roman" w:cs="Times New Roman"/>
          <w:sz w:val="24"/>
          <w:szCs w:val="24"/>
        </w:rPr>
        <w:t xml:space="preserve"> </w:t>
      </w:r>
      <w:r w:rsidR="002001CA">
        <w:rPr>
          <w:rFonts w:ascii="Times New Roman" w:hAnsi="Times New Roman" w:cs="Times New Roman"/>
          <w:sz w:val="24"/>
          <w:szCs w:val="24"/>
        </w:rPr>
        <w:t xml:space="preserve">Mrs. Mallard is oppressed by her husband, and she learns her husband's </w:t>
      </w:r>
      <w:r w:rsidR="000B57C9">
        <w:rPr>
          <w:rFonts w:ascii="Times New Roman" w:hAnsi="Times New Roman" w:cs="Times New Roman"/>
          <w:sz w:val="24"/>
          <w:szCs w:val="24"/>
        </w:rPr>
        <w:t>death,</w:t>
      </w:r>
      <w:r w:rsidR="002001CA" w:rsidRPr="00A205D2">
        <w:rPr>
          <w:rFonts w:ascii="Times New Roman" w:hAnsi="Times New Roman" w:cs="Times New Roman"/>
          <w:sz w:val="24"/>
          <w:szCs w:val="24"/>
        </w:rPr>
        <w:t xml:space="preserve"> she </w:t>
      </w:r>
      <w:r w:rsidR="000B57C9">
        <w:rPr>
          <w:rFonts w:ascii="Times New Roman" w:hAnsi="Times New Roman" w:cs="Times New Roman"/>
          <w:sz w:val="24"/>
          <w:szCs w:val="24"/>
        </w:rPr>
        <w:t xml:space="preserve">fell </w:t>
      </w:r>
      <w:r w:rsidR="000B57C9" w:rsidRPr="00A205D2">
        <w:rPr>
          <w:rFonts w:ascii="Times New Roman" w:hAnsi="Times New Roman" w:cs="Times New Roman"/>
          <w:sz w:val="24"/>
          <w:szCs w:val="24"/>
        </w:rPr>
        <w:t>now</w:t>
      </w:r>
      <w:r w:rsidR="002001CA" w:rsidRPr="00A205D2">
        <w:rPr>
          <w:rFonts w:ascii="Times New Roman" w:hAnsi="Times New Roman" w:cs="Times New Roman"/>
          <w:sz w:val="24"/>
          <w:szCs w:val="24"/>
        </w:rPr>
        <w:t xml:space="preserve"> </w:t>
      </w:r>
      <w:r w:rsidR="002001CA">
        <w:rPr>
          <w:rFonts w:ascii="Times New Roman" w:hAnsi="Times New Roman" w:cs="Times New Roman"/>
          <w:sz w:val="24"/>
          <w:szCs w:val="24"/>
        </w:rPr>
        <w:t>can</w:t>
      </w:r>
      <w:r w:rsidR="002001CA" w:rsidRPr="00A205D2">
        <w:rPr>
          <w:rFonts w:ascii="Times New Roman" w:hAnsi="Times New Roman" w:cs="Times New Roman"/>
          <w:sz w:val="24"/>
          <w:szCs w:val="24"/>
        </w:rPr>
        <w:t xml:space="preserve"> enjoy freedom after the end of her husband. She is seen to be very sad in the house and goes upstairs </w:t>
      </w:r>
      <w:r w:rsidR="002001CA" w:rsidRPr="00A205D2">
        <w:rPr>
          <w:rFonts w:ascii="Times New Roman" w:hAnsi="Times New Roman" w:cs="Times New Roman"/>
          <w:sz w:val="24"/>
          <w:szCs w:val="24"/>
        </w:rPr>
        <w:lastRenderedPageBreak/>
        <w:t>and stays in the room alone.  The surrounding of bad news like death is usually gloomy and dark, but this does not happen to Mrs. Mallard as everything appears to be friendly and warm</w:t>
      </w:r>
      <w:r w:rsidR="002001CA">
        <w:rPr>
          <w:rFonts w:ascii="Times New Roman" w:hAnsi="Times New Roman" w:cs="Times New Roman"/>
          <w:sz w:val="24"/>
          <w:szCs w:val="24"/>
        </w:rPr>
        <w:t xml:space="preserve">. </w:t>
      </w:r>
      <w:r w:rsidR="00B15599">
        <w:rPr>
          <w:rFonts w:ascii="Times New Roman" w:hAnsi="Times New Roman" w:cs="Times New Roman"/>
          <w:sz w:val="24"/>
          <w:szCs w:val="24"/>
        </w:rPr>
        <w:t>However, she feels that it is challenging to succeed as she is suppressed.</w:t>
      </w:r>
    </w:p>
    <w:p w14:paraId="62520747" w14:textId="3D5D1D7F" w:rsidR="003728EF" w:rsidRDefault="00456E8B" w:rsidP="0019470E">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Secondly, the diagnosis by doctors proves to readers that feminism is the domin</w:t>
      </w:r>
      <w:r>
        <w:rPr>
          <w:rFonts w:ascii="Times New Roman" w:hAnsi="Times New Roman" w:cs="Times New Roman"/>
          <w:sz w:val="24"/>
          <w:szCs w:val="24"/>
        </w:rPr>
        <w:t>ates the whole story.</w:t>
      </w:r>
      <w:r w:rsidR="0001044C">
        <w:rPr>
          <w:rFonts w:ascii="Times New Roman" w:hAnsi="Times New Roman" w:cs="Times New Roman"/>
          <w:sz w:val="24"/>
          <w:szCs w:val="24"/>
        </w:rPr>
        <w:t xml:space="preserve"> By reading the story, it is clear that Mrs. Mallard seems to be a subject to the masculine in the entire stor</w:t>
      </w:r>
      <w:r w:rsidR="00012588">
        <w:rPr>
          <w:rFonts w:ascii="Times New Roman" w:hAnsi="Times New Roman" w:cs="Times New Roman"/>
          <w:sz w:val="24"/>
          <w:szCs w:val="24"/>
        </w:rPr>
        <w:t>y.</w:t>
      </w:r>
      <w:r w:rsidR="00EB3047">
        <w:rPr>
          <w:rFonts w:ascii="Times New Roman" w:hAnsi="Times New Roman" w:cs="Times New Roman"/>
          <w:sz w:val="24"/>
          <w:szCs w:val="24"/>
        </w:rPr>
        <w:t xml:space="preserve"> It is the masculine discourse that announces this lady as dead.</w:t>
      </w:r>
      <w:r w:rsidR="007E094E">
        <w:rPr>
          <w:rFonts w:ascii="Times New Roman" w:hAnsi="Times New Roman" w:cs="Times New Roman"/>
          <w:sz w:val="24"/>
          <w:szCs w:val="24"/>
        </w:rPr>
        <w:t xml:space="preserve"> In this story, Louise Mallard is being called </w:t>
      </w:r>
      <w:r w:rsidR="000B57C9">
        <w:rPr>
          <w:rFonts w:ascii="Times New Roman" w:hAnsi="Times New Roman" w:cs="Times New Roman"/>
          <w:sz w:val="24"/>
          <w:szCs w:val="24"/>
        </w:rPr>
        <w:t>“she</w:t>
      </w:r>
      <w:r w:rsidR="007E094E">
        <w:rPr>
          <w:rFonts w:ascii="Times New Roman" w:hAnsi="Times New Roman" w:cs="Times New Roman"/>
          <w:sz w:val="24"/>
          <w:szCs w:val="24"/>
        </w:rPr>
        <w:t>” severally until the time she becomes sees the freedom of soul and body. This is the only time her name is mentioned referring to her. She is once reestablished as a wife in the whole story.</w:t>
      </w:r>
    </w:p>
    <w:p w14:paraId="102B3B5E" w14:textId="29814AD6" w:rsidR="0021394A" w:rsidRDefault="00456E8B" w:rsidP="00D86CD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Thirdly, in the story, the author discloses a very deep</w:t>
      </w:r>
      <w:r w:rsidR="00F22D15">
        <w:rPr>
          <w:rFonts w:ascii="Times New Roman" w:hAnsi="Times New Roman" w:cs="Times New Roman"/>
          <w:sz w:val="24"/>
          <w:szCs w:val="24"/>
        </w:rPr>
        <w:t>-</w:t>
      </w:r>
      <w:r>
        <w:rPr>
          <w:rFonts w:ascii="Times New Roman" w:hAnsi="Times New Roman" w:cs="Times New Roman"/>
          <w:sz w:val="24"/>
          <w:szCs w:val="24"/>
        </w:rPr>
        <w:t>rooted challenge that women face in marital affairs.</w:t>
      </w:r>
      <w:r w:rsidR="00AF6DFA">
        <w:rPr>
          <w:rFonts w:ascii="Times New Roman" w:hAnsi="Times New Roman" w:cs="Times New Roman"/>
          <w:sz w:val="24"/>
          <w:szCs w:val="24"/>
        </w:rPr>
        <w:t xml:space="preserve"> The author fails to think of herself as being feminist but depicts women who have unequal roles in society, especially after marriage.</w:t>
      </w:r>
      <w:r w:rsidR="004C531A">
        <w:rPr>
          <w:rFonts w:ascii="Times New Roman" w:hAnsi="Times New Roman" w:cs="Times New Roman"/>
          <w:sz w:val="24"/>
          <w:szCs w:val="24"/>
        </w:rPr>
        <w:t xml:space="preserve"> Kate Chopin plots some ideas on women's oppression, as seen in unhappy and unfruitful marriages</w:t>
      </w:r>
      <w:r w:rsidR="00A90D31">
        <w:rPr>
          <w:rFonts w:ascii="Times New Roman" w:hAnsi="Times New Roman" w:cs="Times New Roman"/>
          <w:sz w:val="24"/>
          <w:szCs w:val="24"/>
        </w:rPr>
        <w:t>.</w:t>
      </w:r>
      <w:r w:rsidR="00E80D65">
        <w:rPr>
          <w:rFonts w:ascii="Times New Roman" w:hAnsi="Times New Roman" w:cs="Times New Roman"/>
          <w:sz w:val="24"/>
          <w:szCs w:val="24"/>
        </w:rPr>
        <w:t xml:space="preserve"> Weddings, through Chopin, seems to be an institution for putting limits among women. Men (Mr.Mallard) is described as the holders of power as they impose their wills on women (Mrs. Mallard).</w:t>
      </w:r>
      <w:r w:rsidR="00CF437A">
        <w:rPr>
          <w:rFonts w:ascii="Times New Roman" w:hAnsi="Times New Roman" w:cs="Times New Roman"/>
          <w:sz w:val="24"/>
          <w:szCs w:val="24"/>
        </w:rPr>
        <w:t xml:space="preserve"> Chopin describes wives as voiceless, and the only thing they can do is to bend before their men.</w:t>
      </w:r>
      <w:r w:rsidR="000B0F7F">
        <w:rPr>
          <w:rFonts w:ascii="Times New Roman" w:hAnsi="Times New Roman" w:cs="Times New Roman"/>
          <w:sz w:val="24"/>
          <w:szCs w:val="24"/>
        </w:rPr>
        <w:t xml:space="preserve"> Men or husbands are viewed as </w:t>
      </w:r>
      <w:r w:rsidR="008E48BA">
        <w:rPr>
          <w:rFonts w:ascii="Times New Roman" w:hAnsi="Times New Roman" w:cs="Times New Roman"/>
          <w:sz w:val="24"/>
          <w:szCs w:val="24"/>
        </w:rPr>
        <w:t>a gentleman, and women are seen as creatures without a sense of freedom hence view themselves as inferior before men.</w:t>
      </w:r>
      <w:r w:rsidR="00B44967">
        <w:rPr>
          <w:rFonts w:ascii="Times New Roman" w:hAnsi="Times New Roman" w:cs="Times New Roman"/>
          <w:sz w:val="24"/>
          <w:szCs w:val="24"/>
        </w:rPr>
        <w:t xml:space="preserve"> </w:t>
      </w:r>
      <w:r w:rsidR="006F2E56">
        <w:rPr>
          <w:rFonts w:ascii="Times New Roman" w:hAnsi="Times New Roman" w:cs="Times New Roman"/>
          <w:sz w:val="24"/>
          <w:szCs w:val="24"/>
        </w:rPr>
        <w:t>Women, as the author explains, they appear to depend on the man since meaning that they have a little control over their lives.</w:t>
      </w:r>
      <w:r w:rsidR="00830550">
        <w:rPr>
          <w:rFonts w:ascii="Times New Roman" w:hAnsi="Times New Roman" w:cs="Times New Roman"/>
          <w:sz w:val="24"/>
          <w:szCs w:val="24"/>
        </w:rPr>
        <w:t xml:space="preserve"> They are being treated as a slave, and their priority is to live under marriage. This is what brings about a society with marriages that are unhealthy balanced. </w:t>
      </w:r>
    </w:p>
    <w:p w14:paraId="7CB1ABFB" w14:textId="41A73224" w:rsidR="00D5578F" w:rsidRPr="00A205D2" w:rsidRDefault="00456E8B" w:rsidP="00C52F1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Mr. Mallard works to sustain her family. Now here, feminism is evident as Mrs. Mallard stays </w:t>
      </w:r>
      <w:r>
        <w:rPr>
          <w:rFonts w:ascii="Times New Roman" w:hAnsi="Times New Roman" w:cs="Times New Roman"/>
          <w:sz w:val="24"/>
          <w:szCs w:val="24"/>
        </w:rPr>
        <w:t xml:space="preserve">at home to take care of the family while her husband is working and independent. </w:t>
      </w:r>
      <w:r w:rsidR="00163B0E">
        <w:rPr>
          <w:rFonts w:ascii="Times New Roman" w:hAnsi="Times New Roman" w:cs="Times New Roman"/>
          <w:sz w:val="24"/>
          <w:szCs w:val="24"/>
        </w:rPr>
        <w:t xml:space="preserve"> </w:t>
      </w:r>
      <w:r w:rsidR="00163B0E" w:rsidRPr="00A205D2">
        <w:rPr>
          <w:rFonts w:ascii="Times New Roman" w:hAnsi="Times New Roman" w:cs="Times New Roman"/>
          <w:sz w:val="24"/>
          <w:szCs w:val="24"/>
        </w:rPr>
        <w:t xml:space="preserve">In the </w:t>
      </w:r>
      <w:r w:rsidR="00163B0E" w:rsidRPr="00A205D2">
        <w:rPr>
          <w:rFonts w:ascii="Times New Roman" w:hAnsi="Times New Roman" w:cs="Times New Roman"/>
          <w:sz w:val="24"/>
          <w:szCs w:val="24"/>
        </w:rPr>
        <w:lastRenderedPageBreak/>
        <w:t>house</w:t>
      </w:r>
      <w:r w:rsidR="00163B0E">
        <w:rPr>
          <w:rFonts w:ascii="Times New Roman" w:hAnsi="Times New Roman" w:cs="Times New Roman"/>
          <w:sz w:val="24"/>
          <w:szCs w:val="24"/>
        </w:rPr>
        <w:t xml:space="preserve">, </w:t>
      </w:r>
      <w:r w:rsidR="00163B0E" w:rsidRPr="00A205D2">
        <w:rPr>
          <w:rFonts w:ascii="Times New Roman" w:hAnsi="Times New Roman" w:cs="Times New Roman"/>
          <w:sz w:val="24"/>
          <w:szCs w:val="24"/>
        </w:rPr>
        <w:t>Josephine, who though Mrs. Ma</w:t>
      </w:r>
      <w:r w:rsidR="00163B0E">
        <w:rPr>
          <w:rFonts w:ascii="Times New Roman" w:hAnsi="Times New Roman" w:cs="Times New Roman"/>
          <w:sz w:val="24"/>
          <w:szCs w:val="24"/>
        </w:rPr>
        <w:t xml:space="preserve">llard would become sick and begs </w:t>
      </w:r>
      <w:r w:rsidR="00163B0E" w:rsidRPr="00A205D2">
        <w:rPr>
          <w:rFonts w:ascii="Times New Roman" w:hAnsi="Times New Roman" w:cs="Times New Roman"/>
          <w:sz w:val="24"/>
          <w:szCs w:val="24"/>
        </w:rPr>
        <w:t>her</w:t>
      </w:r>
      <w:r w:rsidR="00163B0E">
        <w:rPr>
          <w:rFonts w:ascii="Times New Roman" w:hAnsi="Times New Roman" w:cs="Times New Roman"/>
          <w:sz w:val="24"/>
          <w:szCs w:val="24"/>
        </w:rPr>
        <w:t xml:space="preserve"> to open the do and avoid making herself; little</w:t>
      </w:r>
      <w:r w:rsidR="00163B0E" w:rsidRPr="00A205D2">
        <w:rPr>
          <w:rFonts w:ascii="Times New Roman" w:hAnsi="Times New Roman" w:cs="Times New Roman"/>
          <w:sz w:val="24"/>
          <w:szCs w:val="24"/>
        </w:rPr>
        <w:t xml:space="preserve"> did she know that Mrs. Mallard was outstanding. In this scenario, there is both situational and dramatic irony </w:t>
      </w:r>
      <w:r w:rsidR="00163B0E">
        <w:rPr>
          <w:rFonts w:ascii="Times New Roman" w:hAnsi="Times New Roman" w:cs="Times New Roman"/>
          <w:sz w:val="24"/>
          <w:szCs w:val="24"/>
        </w:rPr>
        <w:t xml:space="preserve">that has been used to reveal feminism </w:t>
      </w:r>
      <w:r w:rsidR="00163B0E" w:rsidRPr="00A205D2">
        <w:rPr>
          <w:rFonts w:ascii="Times New Roman" w:hAnsi="Times New Roman" w:cs="Times New Roman"/>
          <w:sz w:val="24"/>
          <w:szCs w:val="24"/>
        </w:rPr>
        <w:t xml:space="preserve">as Josephine gets worried about someone just fine and contemplating how good life will be without her husband. The incident where Mrs. Mallard dies of a heart attack after realizing her husband is alive is a wonderful dramatic irony, and as doctors come, they report are death as caused by heart disease. In this story, Mr. Mallards says, "Honey, I am home." Mrs. Mallard has nothing to say rather than shouting, "Eeeeh! And as such, she becomes thrilled and dies. Here Mrs.  Mallard dies of shock after he sees Mr. Mallard back. People now believe she has died due to happy shock after learning her husband is still alive, but now this kind of excitement leads into sadness as well as disappointment in the family. The doctors confirm that she dies due to full joy </w:t>
      </w:r>
      <w:r w:rsidR="00163B0E" w:rsidRPr="00AD1C8C">
        <w:rPr>
          <w:rFonts w:ascii="Times New Roman" w:hAnsi="Times New Roman" w:cs="Times New Roman"/>
          <w:color w:val="000000" w:themeColor="text1"/>
          <w:sz w:val="24"/>
          <w:szCs w:val="24"/>
        </w:rPr>
        <w:t>(</w:t>
      </w:r>
      <w:r w:rsidR="00163B0E" w:rsidRPr="00AD1C8C">
        <w:rPr>
          <w:rFonts w:ascii="Times New Roman" w:hAnsi="Times New Roman" w:cs="Times New Roman"/>
          <w:color w:val="000000" w:themeColor="text1"/>
          <w:sz w:val="24"/>
          <w:szCs w:val="24"/>
          <w:shd w:val="clear" w:color="auto" w:fill="FFFFFF"/>
        </w:rPr>
        <w:t>Cunningham, 48).</w:t>
      </w:r>
    </w:p>
    <w:p w14:paraId="471FA7DB" w14:textId="77777777" w:rsidR="00D44C67" w:rsidRPr="00A205D2" w:rsidRDefault="00456E8B" w:rsidP="00D5578F">
      <w:pPr>
        <w:spacing w:line="480" w:lineRule="auto"/>
        <w:ind w:firstLine="720"/>
        <w:jc w:val="both"/>
        <w:rPr>
          <w:rFonts w:ascii="Times New Roman" w:hAnsi="Times New Roman" w:cs="Times New Roman"/>
          <w:sz w:val="24"/>
          <w:szCs w:val="24"/>
        </w:rPr>
      </w:pPr>
      <w:r w:rsidRPr="00A205D2">
        <w:rPr>
          <w:rFonts w:ascii="Times New Roman" w:hAnsi="Times New Roman" w:cs="Times New Roman"/>
          <w:sz w:val="24"/>
          <w:szCs w:val="24"/>
        </w:rPr>
        <w:t>The story tells us that thi</w:t>
      </w:r>
      <w:r w:rsidRPr="00A205D2">
        <w:rPr>
          <w:rFonts w:ascii="Times New Roman" w:hAnsi="Times New Roman" w:cs="Times New Roman"/>
          <w:sz w:val="24"/>
          <w:szCs w:val="24"/>
        </w:rPr>
        <w:t>s</w:t>
      </w:r>
      <w:r w:rsidRPr="00A205D2">
        <w:rPr>
          <w:rFonts w:ascii="Times New Roman" w:hAnsi="Times New Roman" w:cs="Times New Roman"/>
          <w:sz w:val="24"/>
          <w:szCs w:val="24"/>
        </w:rPr>
        <w:t xml:space="preserve"> lady is never sad after </w:t>
      </w:r>
      <w:r w:rsidR="00060AFD" w:rsidRPr="00A205D2">
        <w:rPr>
          <w:rFonts w:ascii="Times New Roman" w:hAnsi="Times New Roman" w:cs="Times New Roman"/>
          <w:sz w:val="24"/>
          <w:szCs w:val="24"/>
        </w:rPr>
        <w:t>losing</w:t>
      </w:r>
      <w:r w:rsidRPr="00A205D2">
        <w:rPr>
          <w:rFonts w:ascii="Times New Roman" w:hAnsi="Times New Roman" w:cs="Times New Roman"/>
          <w:sz w:val="24"/>
          <w:szCs w:val="24"/>
        </w:rPr>
        <w:t xml:space="preserve"> her man. She is </w:t>
      </w:r>
      <w:r w:rsidR="00060AFD" w:rsidRPr="00A205D2">
        <w:rPr>
          <w:rFonts w:ascii="Times New Roman" w:hAnsi="Times New Roman" w:cs="Times New Roman"/>
          <w:sz w:val="24"/>
          <w:szCs w:val="24"/>
        </w:rPr>
        <w:t>feeling</w:t>
      </w:r>
      <w:r w:rsidRPr="00A205D2">
        <w:rPr>
          <w:rFonts w:ascii="Times New Roman" w:hAnsi="Times New Roman" w:cs="Times New Roman"/>
          <w:sz w:val="24"/>
          <w:szCs w:val="24"/>
        </w:rPr>
        <w:t xml:space="preserve"> relieved</w:t>
      </w:r>
      <w:r w:rsidR="00142F89" w:rsidRPr="00A205D2">
        <w:rPr>
          <w:rFonts w:ascii="Times New Roman" w:hAnsi="Times New Roman" w:cs="Times New Roman"/>
          <w:sz w:val="24"/>
          <w:szCs w:val="24"/>
        </w:rPr>
        <w:t xml:space="preserve"> and sees that beyond the death of her man and bitter moment, she will have a triumphant procession in the coming years.</w:t>
      </w:r>
      <w:r w:rsidR="006809C7" w:rsidRPr="00A205D2">
        <w:rPr>
          <w:rFonts w:ascii="Times New Roman" w:hAnsi="Times New Roman" w:cs="Times New Roman"/>
          <w:sz w:val="24"/>
          <w:szCs w:val="24"/>
        </w:rPr>
        <w:t xml:space="preserve"> Now, it is evident that, despite the death of her husband, Mrs. Mallard remains happy, and as such, she is looking forward as she sees freedom in her life.</w:t>
      </w:r>
      <w:r w:rsidR="006A798D" w:rsidRPr="00A205D2">
        <w:rPr>
          <w:rFonts w:ascii="Times New Roman" w:hAnsi="Times New Roman" w:cs="Times New Roman"/>
          <w:sz w:val="24"/>
          <w:szCs w:val="24"/>
        </w:rPr>
        <w:t xml:space="preserve"> By reading the story, we learn the way she weeps and claims to weep for three-quarters of this story. However, she stops when she realizes her freedom has come. As she cried throughout her marriage with no happiness, Mrs. Mallard cries no more and after the funeral realizes that she will live like an independent lady.</w:t>
      </w:r>
      <w:r w:rsidR="0004751D" w:rsidRPr="00A205D2">
        <w:rPr>
          <w:rFonts w:ascii="Times New Roman" w:hAnsi="Times New Roman" w:cs="Times New Roman"/>
          <w:sz w:val="24"/>
          <w:szCs w:val="24"/>
        </w:rPr>
        <w:t xml:space="preserve"> In the story, the moments where we get </w:t>
      </w:r>
      <w:r w:rsidR="00222A13" w:rsidRPr="00A205D2">
        <w:rPr>
          <w:rFonts w:ascii="Times New Roman" w:hAnsi="Times New Roman" w:cs="Times New Roman"/>
          <w:sz w:val="24"/>
          <w:szCs w:val="24"/>
        </w:rPr>
        <w:t>Mr.</w:t>
      </w:r>
      <w:r w:rsidR="0004751D" w:rsidRPr="00A205D2">
        <w:rPr>
          <w:rFonts w:ascii="Times New Roman" w:hAnsi="Times New Roman" w:cs="Times New Roman"/>
          <w:sz w:val="24"/>
          <w:szCs w:val="24"/>
        </w:rPr>
        <w:t xml:space="preserve"> Mallard living and Mrs. Mallard dying is situational irony. It is ironical to have someone who is supposed to be dead waling. </w:t>
      </w:r>
    </w:p>
    <w:p w14:paraId="24775726" w14:textId="09A346BC" w:rsidR="00FD58EB" w:rsidRPr="00A205D2" w:rsidRDefault="00456E8B" w:rsidP="00FD58EB">
      <w:pPr>
        <w:spacing w:line="480" w:lineRule="auto"/>
        <w:ind w:firstLine="720"/>
        <w:jc w:val="both"/>
        <w:rPr>
          <w:rFonts w:ascii="Times New Roman" w:hAnsi="Times New Roman" w:cs="Times New Roman"/>
          <w:sz w:val="24"/>
          <w:szCs w:val="24"/>
        </w:rPr>
      </w:pPr>
      <w:r w:rsidRPr="00A205D2">
        <w:rPr>
          <w:rFonts w:ascii="Times New Roman" w:hAnsi="Times New Roman" w:cs="Times New Roman"/>
          <w:sz w:val="24"/>
          <w:szCs w:val="24"/>
        </w:rPr>
        <w:t>T</w:t>
      </w:r>
      <w:r w:rsidRPr="00A205D2">
        <w:rPr>
          <w:rFonts w:ascii="Times New Roman" w:hAnsi="Times New Roman" w:cs="Times New Roman"/>
          <w:sz w:val="24"/>
          <w:szCs w:val="24"/>
        </w:rPr>
        <w:t>he</w:t>
      </w:r>
      <w:r w:rsidR="000A5E83">
        <w:rPr>
          <w:rFonts w:ascii="Times New Roman" w:hAnsi="Times New Roman" w:cs="Times New Roman"/>
          <w:sz w:val="24"/>
          <w:szCs w:val="24"/>
        </w:rPr>
        <w:t xml:space="preserve"> authors use</w:t>
      </w:r>
      <w:r w:rsidRPr="00A205D2">
        <w:rPr>
          <w:rFonts w:ascii="Times New Roman" w:hAnsi="Times New Roman" w:cs="Times New Roman"/>
          <w:sz w:val="24"/>
          <w:szCs w:val="24"/>
        </w:rPr>
        <w:t xml:space="preserve"> dramatic irony </w:t>
      </w:r>
      <w:r w:rsidR="000A5E83">
        <w:rPr>
          <w:rFonts w:ascii="Times New Roman" w:hAnsi="Times New Roman" w:cs="Times New Roman"/>
          <w:sz w:val="24"/>
          <w:szCs w:val="24"/>
        </w:rPr>
        <w:t xml:space="preserve">to reveal women's oppression in the context of a critical lens (Feminism)  by </w:t>
      </w:r>
      <w:r w:rsidR="003D14BF" w:rsidRPr="00A205D2">
        <w:rPr>
          <w:rFonts w:ascii="Times New Roman" w:hAnsi="Times New Roman" w:cs="Times New Roman"/>
          <w:sz w:val="24"/>
          <w:szCs w:val="24"/>
        </w:rPr>
        <w:t xml:space="preserve">explaining abuse in marriage. In this case, Mrs. </w:t>
      </w:r>
      <w:r w:rsidR="00E303F4" w:rsidRPr="00A205D2">
        <w:rPr>
          <w:rFonts w:ascii="Times New Roman" w:hAnsi="Times New Roman" w:cs="Times New Roman"/>
          <w:sz w:val="24"/>
          <w:szCs w:val="24"/>
        </w:rPr>
        <w:t>Mallard</w:t>
      </w:r>
      <w:r w:rsidR="003D14BF" w:rsidRPr="00A205D2">
        <w:rPr>
          <w:rFonts w:ascii="Times New Roman" w:hAnsi="Times New Roman" w:cs="Times New Roman"/>
          <w:sz w:val="24"/>
          <w:szCs w:val="24"/>
        </w:rPr>
        <w:t xml:space="preserve"> tells no one about what she is going through in her marriage.</w:t>
      </w:r>
      <w:r w:rsidR="00031157" w:rsidRPr="00A205D2">
        <w:rPr>
          <w:rFonts w:ascii="Times New Roman" w:hAnsi="Times New Roman" w:cs="Times New Roman"/>
          <w:sz w:val="24"/>
          <w:szCs w:val="24"/>
        </w:rPr>
        <w:t xml:space="preserve"> It was just assumed it was just a happy marriage.</w:t>
      </w:r>
      <w:r w:rsidR="00A16B15" w:rsidRPr="00A205D2">
        <w:rPr>
          <w:rFonts w:ascii="Times New Roman" w:hAnsi="Times New Roman" w:cs="Times New Roman"/>
          <w:sz w:val="24"/>
          <w:szCs w:val="24"/>
        </w:rPr>
        <w:t xml:space="preserve"> </w:t>
      </w:r>
      <w:r w:rsidR="00A16B15" w:rsidRPr="00A205D2">
        <w:rPr>
          <w:rFonts w:ascii="Times New Roman" w:hAnsi="Times New Roman" w:cs="Times New Roman"/>
          <w:sz w:val="24"/>
          <w:szCs w:val="24"/>
        </w:rPr>
        <w:lastRenderedPageBreak/>
        <w:t xml:space="preserve">Dramatic irony in this story is </w:t>
      </w:r>
      <w:r w:rsidR="00E303F4" w:rsidRPr="00A205D2">
        <w:rPr>
          <w:rFonts w:ascii="Times New Roman" w:hAnsi="Times New Roman" w:cs="Times New Roman"/>
          <w:sz w:val="24"/>
          <w:szCs w:val="24"/>
        </w:rPr>
        <w:t>seen</w:t>
      </w:r>
      <w:r w:rsidR="00A16B15" w:rsidRPr="00A205D2">
        <w:rPr>
          <w:rFonts w:ascii="Times New Roman" w:hAnsi="Times New Roman" w:cs="Times New Roman"/>
          <w:sz w:val="24"/>
          <w:szCs w:val="24"/>
        </w:rPr>
        <w:t xml:space="preserve"> where the moment </w:t>
      </w:r>
      <w:r w:rsidR="00E303F4" w:rsidRPr="00A205D2">
        <w:rPr>
          <w:rFonts w:ascii="Times New Roman" w:hAnsi="Times New Roman" w:cs="Times New Roman"/>
          <w:sz w:val="24"/>
          <w:szCs w:val="24"/>
        </w:rPr>
        <w:t>Mrs.</w:t>
      </w:r>
      <w:r w:rsidR="00A16B15" w:rsidRPr="00A205D2">
        <w:rPr>
          <w:rFonts w:ascii="Times New Roman" w:hAnsi="Times New Roman" w:cs="Times New Roman"/>
          <w:sz w:val="24"/>
          <w:szCs w:val="24"/>
        </w:rPr>
        <w:t xml:space="preserve">' mallard is alone in the room, and she realizes. She realizes her freedom and becomes happy that he is </w:t>
      </w:r>
      <w:r w:rsidR="00E303F4" w:rsidRPr="00A205D2">
        <w:rPr>
          <w:rFonts w:ascii="Times New Roman" w:hAnsi="Times New Roman" w:cs="Times New Roman"/>
          <w:sz w:val="24"/>
          <w:szCs w:val="24"/>
        </w:rPr>
        <w:t>no longer</w:t>
      </w:r>
      <w:r w:rsidR="00A16B15" w:rsidRPr="00A205D2">
        <w:rPr>
          <w:rFonts w:ascii="Times New Roman" w:hAnsi="Times New Roman" w:cs="Times New Roman"/>
          <w:sz w:val="24"/>
          <w:szCs w:val="24"/>
        </w:rPr>
        <w:t xml:space="preserve"> bound to a man, and thus she f</w:t>
      </w:r>
      <w:r w:rsidR="00725CC1" w:rsidRPr="00A205D2">
        <w:rPr>
          <w:rFonts w:ascii="Times New Roman" w:hAnsi="Times New Roman" w:cs="Times New Roman"/>
          <w:sz w:val="24"/>
          <w:szCs w:val="24"/>
        </w:rPr>
        <w:t>eels free to so what she wants (</w:t>
      </w:r>
      <w:r w:rsidR="00EE2451">
        <w:rPr>
          <w:rFonts w:ascii="Times New Roman" w:hAnsi="Times New Roman" w:cs="Times New Roman"/>
          <w:sz w:val="24"/>
          <w:szCs w:val="24"/>
          <w:shd w:val="clear" w:color="auto" w:fill="FFFFFF"/>
        </w:rPr>
        <w:t>Lawrence</w:t>
      </w:r>
      <w:r w:rsidR="00725CC1" w:rsidRPr="00A205D2">
        <w:rPr>
          <w:rFonts w:ascii="Times New Roman" w:hAnsi="Times New Roman" w:cs="Times New Roman"/>
          <w:sz w:val="24"/>
          <w:szCs w:val="24"/>
          <w:shd w:val="clear" w:color="auto" w:fill="FFFFFF"/>
        </w:rPr>
        <w:t xml:space="preserve">, 152). </w:t>
      </w:r>
    </w:p>
    <w:p w14:paraId="02512F58" w14:textId="25C54559" w:rsidR="00725CC1" w:rsidRPr="00A205D2" w:rsidRDefault="00456E8B" w:rsidP="004D327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To</w:t>
      </w:r>
      <w:r w:rsidR="00F374E9">
        <w:rPr>
          <w:rFonts w:ascii="Times New Roman" w:hAnsi="Times New Roman" w:cs="Times New Roman"/>
          <w:sz w:val="24"/>
          <w:szCs w:val="24"/>
        </w:rPr>
        <w:t xml:space="preserve"> conclude</w:t>
      </w:r>
      <w:r w:rsidRPr="00A205D2">
        <w:rPr>
          <w:rFonts w:ascii="Times New Roman" w:hAnsi="Times New Roman" w:cs="Times New Roman"/>
          <w:sz w:val="24"/>
          <w:szCs w:val="24"/>
        </w:rPr>
        <w:t>, through characters such as Mr. and Mrs. Mallard</w:t>
      </w:r>
      <w:r w:rsidR="00CF1ABF">
        <w:rPr>
          <w:rFonts w:ascii="Times New Roman" w:hAnsi="Times New Roman" w:cs="Times New Roman"/>
          <w:sz w:val="24"/>
          <w:szCs w:val="24"/>
        </w:rPr>
        <w:t xml:space="preserve">, the whole story </w:t>
      </w:r>
      <w:r w:rsidR="009B7A9B">
        <w:rPr>
          <w:rFonts w:ascii="Times New Roman" w:hAnsi="Times New Roman" w:cs="Times New Roman"/>
          <w:sz w:val="24"/>
          <w:szCs w:val="24"/>
        </w:rPr>
        <w:t>seems to be</w:t>
      </w:r>
      <w:r w:rsidR="006838E0">
        <w:rPr>
          <w:rFonts w:ascii="Times New Roman" w:hAnsi="Times New Roman" w:cs="Times New Roman"/>
          <w:sz w:val="24"/>
          <w:szCs w:val="24"/>
        </w:rPr>
        <w:t xml:space="preserve"> </w:t>
      </w:r>
      <w:r w:rsidRPr="00A205D2">
        <w:rPr>
          <w:rFonts w:ascii="Times New Roman" w:hAnsi="Times New Roman" w:cs="Times New Roman"/>
          <w:sz w:val="24"/>
          <w:szCs w:val="24"/>
        </w:rPr>
        <w:t xml:space="preserve">critically </w:t>
      </w:r>
      <w:r w:rsidR="00B83D7C">
        <w:rPr>
          <w:rFonts w:ascii="Times New Roman" w:hAnsi="Times New Roman" w:cs="Times New Roman"/>
          <w:sz w:val="24"/>
          <w:szCs w:val="24"/>
        </w:rPr>
        <w:t xml:space="preserve">feminism. </w:t>
      </w:r>
      <w:r w:rsidR="004B241D" w:rsidRPr="00A205D2">
        <w:rPr>
          <w:rFonts w:ascii="Times New Roman" w:hAnsi="Times New Roman" w:cs="Times New Roman"/>
          <w:sz w:val="24"/>
          <w:szCs w:val="24"/>
        </w:rPr>
        <w:t>The author use</w:t>
      </w:r>
      <w:r w:rsidR="00B83D7C">
        <w:rPr>
          <w:rFonts w:ascii="Times New Roman" w:hAnsi="Times New Roman" w:cs="Times New Roman"/>
          <w:sz w:val="24"/>
          <w:szCs w:val="24"/>
        </w:rPr>
        <w:t>s</w:t>
      </w:r>
      <w:r w:rsidR="004B241D" w:rsidRPr="00A205D2">
        <w:rPr>
          <w:rFonts w:ascii="Times New Roman" w:hAnsi="Times New Roman" w:cs="Times New Roman"/>
          <w:sz w:val="24"/>
          <w:szCs w:val="24"/>
        </w:rPr>
        <w:t xml:space="preserve"> different types of irony </w:t>
      </w:r>
      <w:r w:rsidR="006838E0">
        <w:rPr>
          <w:rFonts w:ascii="Times New Roman" w:hAnsi="Times New Roman" w:cs="Times New Roman"/>
          <w:sz w:val="24"/>
          <w:szCs w:val="24"/>
        </w:rPr>
        <w:t xml:space="preserve">to describe a </w:t>
      </w:r>
      <w:r w:rsidR="00B83D7C">
        <w:rPr>
          <w:rFonts w:ascii="Times New Roman" w:hAnsi="Times New Roman" w:cs="Times New Roman"/>
          <w:sz w:val="24"/>
          <w:szCs w:val="24"/>
        </w:rPr>
        <w:t>feminism that brings about</w:t>
      </w:r>
      <w:r w:rsidR="008A51E5">
        <w:rPr>
          <w:rFonts w:ascii="Times New Roman" w:hAnsi="Times New Roman" w:cs="Times New Roman"/>
          <w:sz w:val="24"/>
          <w:szCs w:val="24"/>
        </w:rPr>
        <w:t xml:space="preserve"> </w:t>
      </w:r>
      <w:r w:rsidR="006838E0">
        <w:rPr>
          <w:rFonts w:ascii="Times New Roman" w:hAnsi="Times New Roman" w:cs="Times New Roman"/>
          <w:sz w:val="24"/>
          <w:szCs w:val="24"/>
        </w:rPr>
        <w:t>challenges</w:t>
      </w:r>
      <w:r w:rsidR="008A51E5">
        <w:rPr>
          <w:rFonts w:ascii="Times New Roman" w:hAnsi="Times New Roman" w:cs="Times New Roman"/>
          <w:sz w:val="24"/>
          <w:szCs w:val="24"/>
        </w:rPr>
        <w:t xml:space="preserve"> and oppression </w:t>
      </w:r>
      <w:r w:rsidR="004B241D" w:rsidRPr="00A205D2">
        <w:rPr>
          <w:rFonts w:ascii="Times New Roman" w:hAnsi="Times New Roman" w:cs="Times New Roman"/>
          <w:sz w:val="24"/>
          <w:szCs w:val="24"/>
        </w:rPr>
        <w:t>in the mar</w:t>
      </w:r>
      <w:r w:rsidR="004E5D6D" w:rsidRPr="00A205D2">
        <w:rPr>
          <w:rFonts w:ascii="Times New Roman" w:hAnsi="Times New Roman" w:cs="Times New Roman"/>
          <w:sz w:val="24"/>
          <w:szCs w:val="24"/>
        </w:rPr>
        <w:t>riage</w:t>
      </w:r>
      <w:r w:rsidR="006838E0">
        <w:rPr>
          <w:rFonts w:ascii="Times New Roman" w:hAnsi="Times New Roman" w:cs="Times New Roman"/>
          <w:sz w:val="24"/>
          <w:szCs w:val="24"/>
        </w:rPr>
        <w:t xml:space="preserve"> of Mr. and Mrs. Mallard.</w:t>
      </w:r>
      <w:r w:rsidR="004E5D6D" w:rsidRPr="00A205D2">
        <w:rPr>
          <w:rFonts w:ascii="Times New Roman" w:hAnsi="Times New Roman" w:cs="Times New Roman"/>
          <w:sz w:val="24"/>
          <w:szCs w:val="24"/>
        </w:rPr>
        <w:t xml:space="preserve"> </w:t>
      </w:r>
      <w:r w:rsidR="00B343C8">
        <w:rPr>
          <w:rFonts w:ascii="Times New Roman" w:hAnsi="Times New Roman" w:cs="Times New Roman"/>
          <w:sz w:val="24"/>
          <w:szCs w:val="24"/>
        </w:rPr>
        <w:t xml:space="preserve"> </w:t>
      </w:r>
      <w:r w:rsidR="004E5D6D" w:rsidRPr="00A205D2">
        <w:rPr>
          <w:rFonts w:ascii="Times New Roman" w:hAnsi="Times New Roman" w:cs="Times New Roman"/>
          <w:sz w:val="24"/>
          <w:szCs w:val="24"/>
        </w:rPr>
        <w:t xml:space="preserve">Mrs. Mallard complains of being deprived of her </w:t>
      </w:r>
      <w:proofErr w:type="gramStart"/>
      <w:r w:rsidR="004E5D6D" w:rsidRPr="00A205D2">
        <w:rPr>
          <w:rFonts w:ascii="Times New Roman" w:hAnsi="Times New Roman" w:cs="Times New Roman"/>
          <w:sz w:val="24"/>
          <w:szCs w:val="24"/>
        </w:rPr>
        <w:t>freedom,</w:t>
      </w:r>
      <w:proofErr w:type="gramEnd"/>
      <w:r w:rsidR="004E5D6D" w:rsidRPr="00A205D2">
        <w:rPr>
          <w:rFonts w:ascii="Times New Roman" w:hAnsi="Times New Roman" w:cs="Times New Roman"/>
          <w:sz w:val="24"/>
          <w:szCs w:val="24"/>
        </w:rPr>
        <w:t xml:space="preserve"> a thing that makes her not enjoy happiness.</w:t>
      </w:r>
    </w:p>
    <w:p w14:paraId="39718E23" w14:textId="77777777" w:rsidR="004D3276" w:rsidRDefault="004D3276" w:rsidP="0082289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7F91FCA9" w14:textId="183B63D5" w:rsidR="00725CC1" w:rsidRPr="00A205D2" w:rsidRDefault="00456E8B" w:rsidP="0082289E">
      <w:pPr>
        <w:spacing w:line="480" w:lineRule="auto"/>
        <w:ind w:firstLine="720"/>
        <w:jc w:val="center"/>
        <w:rPr>
          <w:rFonts w:ascii="Times New Roman" w:hAnsi="Times New Roman" w:cs="Times New Roman"/>
          <w:sz w:val="24"/>
          <w:szCs w:val="24"/>
        </w:rPr>
      </w:pPr>
      <w:bookmarkStart w:id="0" w:name="_GoBack"/>
      <w:bookmarkEnd w:id="0"/>
      <w:r w:rsidRPr="00A205D2">
        <w:rPr>
          <w:rFonts w:ascii="Times New Roman" w:hAnsi="Times New Roman" w:cs="Times New Roman"/>
          <w:sz w:val="24"/>
          <w:szCs w:val="24"/>
        </w:rPr>
        <w:lastRenderedPageBreak/>
        <w:t>Work cited page</w:t>
      </w:r>
    </w:p>
    <w:p w14:paraId="1E96DA5B" w14:textId="77777777" w:rsidR="00725CC1" w:rsidRPr="005143A7" w:rsidRDefault="00456E8B" w:rsidP="005143A7">
      <w:pPr>
        <w:spacing w:line="480" w:lineRule="auto"/>
        <w:ind w:left="864" w:hangingChars="360" w:hanging="864"/>
        <w:jc w:val="both"/>
        <w:rPr>
          <w:rFonts w:ascii="Times New Roman" w:hAnsi="Times New Roman" w:cs="Times New Roman"/>
          <w:sz w:val="24"/>
          <w:szCs w:val="24"/>
          <w:shd w:val="clear" w:color="auto" w:fill="FFFFFF"/>
        </w:rPr>
      </w:pPr>
      <w:r w:rsidRPr="005143A7">
        <w:rPr>
          <w:rFonts w:ascii="Times New Roman" w:hAnsi="Times New Roman" w:cs="Times New Roman"/>
          <w:sz w:val="24"/>
          <w:szCs w:val="24"/>
          <w:shd w:val="clear" w:color="auto" w:fill="FFFFFF"/>
        </w:rPr>
        <w:t xml:space="preserve"> Lawrence I. Berkove Fatal Self-Assertion in Kate Chopin's "The Story of an Hour" Author(s Source: American Literary Realism, Vol. 32, No. 2 (</w:t>
      </w:r>
      <w:r w:rsidR="0071551C" w:rsidRPr="005143A7">
        <w:rPr>
          <w:rFonts w:ascii="Times New Roman" w:hAnsi="Times New Roman" w:cs="Times New Roman"/>
          <w:sz w:val="24"/>
          <w:szCs w:val="24"/>
          <w:shd w:val="clear" w:color="auto" w:fill="FFFFFF"/>
        </w:rPr>
        <w:t>winter</w:t>
      </w:r>
      <w:r w:rsidRPr="005143A7">
        <w:rPr>
          <w:rFonts w:ascii="Times New Roman" w:hAnsi="Times New Roman" w:cs="Times New Roman"/>
          <w:sz w:val="24"/>
          <w:szCs w:val="24"/>
          <w:shd w:val="clear" w:color="auto" w:fill="FFFFFF"/>
        </w:rPr>
        <w:t xml:space="preserve">, 2000), pp. 152-158 </w:t>
      </w:r>
    </w:p>
    <w:p w14:paraId="1C43A250" w14:textId="77777777" w:rsidR="00D53DCE" w:rsidRPr="005143A7" w:rsidRDefault="00456E8B" w:rsidP="005143A7">
      <w:pPr>
        <w:spacing w:line="480" w:lineRule="auto"/>
        <w:ind w:left="864" w:hangingChars="360" w:hanging="864"/>
        <w:rPr>
          <w:rFonts w:ascii="Times New Roman" w:hAnsi="Times New Roman" w:cs="Times New Roman"/>
          <w:sz w:val="24"/>
          <w:szCs w:val="24"/>
          <w:shd w:val="clear" w:color="auto" w:fill="FFFFFF"/>
        </w:rPr>
      </w:pPr>
      <w:r w:rsidRPr="005143A7">
        <w:rPr>
          <w:rFonts w:ascii="Times New Roman" w:hAnsi="Times New Roman" w:cs="Times New Roman"/>
          <w:sz w:val="24"/>
          <w:szCs w:val="24"/>
          <w:shd w:val="clear" w:color="auto" w:fill="FFFFFF"/>
        </w:rPr>
        <w:t>Kathleen</w:t>
      </w:r>
      <w:r w:rsidRPr="005143A7">
        <w:rPr>
          <w:rFonts w:ascii="Times New Roman" w:hAnsi="Times New Roman" w:cs="Times New Roman"/>
          <w:sz w:val="24"/>
          <w:szCs w:val="24"/>
          <w:shd w:val="clear" w:color="auto" w:fill="FFFFFF"/>
        </w:rPr>
        <w:t xml:space="preserve"> Wilson. The Story of an Hour." Short Stories for Students.  Gale Literary Sources, https://link-gale-com.db12.linccweb.org/apps/doc/CX2694900026/GLS?u=lincclin_ircc&amp;sid=GLS&amp;xid=aae49184. Accessed 10 Nov. 2019. , vol. 2, Gale, 1997, pp. 263-277</w:t>
      </w:r>
    </w:p>
    <w:p w14:paraId="69B694F3" w14:textId="77777777" w:rsidR="00E05EFE" w:rsidRDefault="00456E8B" w:rsidP="00E05EFE">
      <w:pPr>
        <w:spacing w:line="480" w:lineRule="auto"/>
        <w:ind w:left="864" w:hangingChars="360" w:hanging="864"/>
        <w:rPr>
          <w:rFonts w:ascii="Times New Roman" w:hAnsi="Times New Roman" w:cs="Times New Roman"/>
          <w:sz w:val="24"/>
          <w:szCs w:val="24"/>
          <w:shd w:val="clear" w:color="auto" w:fill="FFFFFF"/>
        </w:rPr>
      </w:pPr>
      <w:r w:rsidRPr="005143A7">
        <w:rPr>
          <w:rFonts w:ascii="Times New Roman" w:hAnsi="Times New Roman" w:cs="Times New Roman"/>
          <w:sz w:val="24"/>
          <w:szCs w:val="24"/>
          <w:shd w:val="clear" w:color="auto" w:fill="FFFFFF"/>
        </w:rPr>
        <w:t>Cunningham,</w:t>
      </w:r>
      <w:r w:rsidRPr="005143A7">
        <w:rPr>
          <w:rFonts w:ascii="Times New Roman" w:hAnsi="Times New Roman" w:cs="Times New Roman"/>
          <w:sz w:val="24"/>
          <w:szCs w:val="24"/>
          <w:shd w:val="clear" w:color="auto" w:fill="FFFFFF"/>
        </w:rPr>
        <w:t xml:space="preserve"> Mark. "The Autonomous Female Self and the Death of Louise Mallard in Kate Chopin's 'Story of an Hour.'." Short Story Criticism, edited by Jelena Krstovic, vol. 110, Gale, 2008. Literature Resource Center, https://link-gale-com.db12.linccweb.org/apps/doc/H</w:t>
      </w:r>
      <w:r w:rsidRPr="005143A7">
        <w:rPr>
          <w:rFonts w:ascii="Times New Roman" w:hAnsi="Times New Roman" w:cs="Times New Roman"/>
          <w:sz w:val="24"/>
          <w:szCs w:val="24"/>
          <w:shd w:val="clear" w:color="auto" w:fill="FFFFFF"/>
        </w:rPr>
        <w:t>1420082721/GLS?u=lincclin_ircc&amp;sid=GLS&amp;xid=a8c2e6a1. Accessed 10 Nov. 2019. Initially published in English Language Notes, vol. 42</w:t>
      </w:r>
      <w:r>
        <w:rPr>
          <w:rFonts w:ascii="Times New Roman" w:hAnsi="Times New Roman" w:cs="Times New Roman"/>
          <w:sz w:val="24"/>
          <w:szCs w:val="24"/>
          <w:shd w:val="clear" w:color="auto" w:fill="FFFFFF"/>
        </w:rPr>
        <w:t>, no. 1, Sept. 2004, pp. 48-55.</w:t>
      </w:r>
    </w:p>
    <w:p w14:paraId="1C7D2FD5" w14:textId="77777777" w:rsidR="00E05EFE" w:rsidRPr="00E05EFE" w:rsidRDefault="00456E8B" w:rsidP="00E05EFE">
      <w:pPr>
        <w:spacing w:line="480" w:lineRule="auto"/>
        <w:ind w:left="864" w:hangingChars="360" w:hanging="864"/>
        <w:rPr>
          <w:rFonts w:ascii="Times New Roman" w:hAnsi="Times New Roman" w:cs="Times New Roman"/>
          <w:sz w:val="24"/>
          <w:szCs w:val="24"/>
          <w:shd w:val="clear" w:color="auto" w:fill="FFFFFF"/>
        </w:rPr>
      </w:pPr>
      <w:r w:rsidRPr="00E05EFE">
        <w:rPr>
          <w:rFonts w:ascii="Times New Roman" w:hAnsi="Times New Roman" w:cs="Times New Roman"/>
          <w:sz w:val="24"/>
          <w:szCs w:val="24"/>
        </w:rPr>
        <w:t xml:space="preserve">Hicks, Jennifer. "An overview of "The Story of an Hour." Short Stories for Students, </w:t>
      </w:r>
      <w:r w:rsidRPr="00E05EFE">
        <w:rPr>
          <w:rFonts w:ascii="Times New Roman" w:hAnsi="Times New Roman" w:cs="Times New Roman"/>
          <w:sz w:val="24"/>
          <w:szCs w:val="24"/>
        </w:rPr>
        <w:t>Gale, 2002. Literature Resource Center, https://link-gale-com.db12.linccweb.org/apps/doc/H1420007762/GLS?u=lincclin_ircc&amp;sid=GLS&amp;xid=dcc7632c. Accessed 10 Nov. 2019.</w:t>
      </w:r>
    </w:p>
    <w:p w14:paraId="09A0B408" w14:textId="77777777" w:rsidR="00D5578F" w:rsidRPr="00A205D2" w:rsidRDefault="00456E8B" w:rsidP="0082289E">
      <w:pPr>
        <w:tabs>
          <w:tab w:val="left" w:pos="720"/>
          <w:tab w:val="left" w:pos="2820"/>
        </w:tabs>
        <w:spacing w:line="480" w:lineRule="auto"/>
        <w:ind w:left="864" w:hangingChars="360" w:hanging="864"/>
        <w:jc w:val="both"/>
        <w:rPr>
          <w:rFonts w:ascii="Times New Roman" w:hAnsi="Times New Roman" w:cs="Times New Roman"/>
          <w:sz w:val="24"/>
          <w:szCs w:val="24"/>
        </w:rPr>
      </w:pPr>
      <w:r w:rsidRPr="00A205D2">
        <w:rPr>
          <w:rFonts w:ascii="Times New Roman" w:hAnsi="Times New Roman" w:cs="Times New Roman"/>
          <w:sz w:val="24"/>
          <w:szCs w:val="24"/>
        </w:rPr>
        <w:tab/>
      </w:r>
    </w:p>
    <w:sectPr w:rsidR="00D5578F" w:rsidRPr="00A205D2" w:rsidSect="0082289E">
      <w:headerReference w:type="default" r:id="rId6"/>
      <w:foot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AA04BE" w14:textId="77777777" w:rsidR="00456E8B" w:rsidRDefault="00456E8B">
      <w:r>
        <w:separator/>
      </w:r>
    </w:p>
  </w:endnote>
  <w:endnote w:type="continuationSeparator" w:id="0">
    <w:p w14:paraId="0491552B" w14:textId="77777777" w:rsidR="00456E8B" w:rsidRDefault="00456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F307B9" w14:textId="77777777" w:rsidR="0082289E" w:rsidRDefault="0082289E" w:rsidP="00A313C8">
    <w:pPr>
      <w:pStyle w:val="Footer"/>
      <w:jc w:val="center"/>
    </w:pPr>
  </w:p>
  <w:p w14:paraId="307C1D26" w14:textId="77777777" w:rsidR="0082289E" w:rsidRDefault="008228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2276BA" w14:textId="77777777" w:rsidR="00456E8B" w:rsidRDefault="00456E8B">
      <w:r>
        <w:separator/>
      </w:r>
    </w:p>
  </w:footnote>
  <w:footnote w:type="continuationSeparator" w:id="0">
    <w:p w14:paraId="48AA89EC" w14:textId="77777777" w:rsidR="00456E8B" w:rsidRDefault="00456E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4E219C" w14:textId="77777777" w:rsidR="0082289E" w:rsidRPr="0082289E" w:rsidRDefault="00456E8B" w:rsidP="0082289E">
    <w:pPr>
      <w:pStyle w:val="Header"/>
      <w:spacing w:line="480" w:lineRule="auto"/>
      <w:jc w:val="right"/>
      <w:rPr>
        <w:rFonts w:ascii="Times New Roman" w:hAnsi="Times New Roman" w:cs="Times New Roman"/>
        <w:sz w:val="24"/>
        <w:szCs w:val="24"/>
      </w:rPr>
    </w:pPr>
    <w:r w:rsidRPr="0082289E">
      <w:rPr>
        <w:rFonts w:ascii="Times New Roman" w:hAnsi="Times New Roman" w:cs="Times New Roman"/>
        <w:sz w:val="24"/>
        <w:szCs w:val="24"/>
      </w:rPr>
      <w:t>Surname</w:t>
    </w:r>
    <w:sdt>
      <w:sdtPr>
        <w:rPr>
          <w:rFonts w:ascii="Times New Roman" w:hAnsi="Times New Roman" w:cs="Times New Roman"/>
          <w:sz w:val="24"/>
          <w:szCs w:val="24"/>
        </w:rPr>
        <w:id w:val="-1026087128"/>
        <w:docPartObj>
          <w:docPartGallery w:val="Page Numbers (Top of Page)"/>
          <w:docPartUnique/>
        </w:docPartObj>
      </w:sdtPr>
      <w:sdtEndPr>
        <w:rPr>
          <w:noProof/>
        </w:rPr>
      </w:sdtEndPr>
      <w:sdtContent>
        <w:r w:rsidRPr="0082289E">
          <w:rPr>
            <w:rFonts w:ascii="Times New Roman" w:hAnsi="Times New Roman" w:cs="Times New Roman"/>
            <w:sz w:val="24"/>
            <w:szCs w:val="24"/>
          </w:rPr>
          <w:fldChar w:fldCharType="begin"/>
        </w:r>
        <w:r w:rsidRPr="0082289E">
          <w:rPr>
            <w:rFonts w:ascii="Times New Roman" w:hAnsi="Times New Roman" w:cs="Times New Roman"/>
            <w:sz w:val="24"/>
            <w:szCs w:val="24"/>
          </w:rPr>
          <w:instrText xml:space="preserve"> PAGE   \* MERGEFORMAT </w:instrText>
        </w:r>
        <w:r w:rsidRPr="0082289E">
          <w:rPr>
            <w:rFonts w:ascii="Times New Roman" w:hAnsi="Times New Roman" w:cs="Times New Roman"/>
            <w:sz w:val="24"/>
            <w:szCs w:val="24"/>
          </w:rPr>
          <w:fldChar w:fldCharType="separate"/>
        </w:r>
        <w:r w:rsidR="00D30159">
          <w:rPr>
            <w:rFonts w:ascii="Times New Roman" w:hAnsi="Times New Roman" w:cs="Times New Roman"/>
            <w:noProof/>
            <w:sz w:val="24"/>
            <w:szCs w:val="24"/>
          </w:rPr>
          <w:t>1</w:t>
        </w:r>
        <w:r w:rsidRPr="0082289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8088693"/>
      <w:docPartObj>
        <w:docPartGallery w:val="Page Numbers (Top of Page)"/>
        <w:docPartUnique/>
      </w:docPartObj>
    </w:sdtPr>
    <w:sdtEndPr>
      <w:rPr>
        <w:noProof/>
      </w:rPr>
    </w:sdtEndPr>
    <w:sdtContent>
      <w:p w14:paraId="06D745C3" w14:textId="77777777" w:rsidR="0082289E" w:rsidRDefault="00456E8B">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0B9BED9F" w14:textId="77777777" w:rsidR="0082289E" w:rsidRPr="0082289E" w:rsidRDefault="0082289E" w:rsidP="0082289E">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B3F"/>
    <w:rsid w:val="0001044C"/>
    <w:rsid w:val="00012588"/>
    <w:rsid w:val="00031157"/>
    <w:rsid w:val="0004751D"/>
    <w:rsid w:val="00060AFD"/>
    <w:rsid w:val="000A5E83"/>
    <w:rsid w:val="000B0F7F"/>
    <w:rsid w:val="000B57C9"/>
    <w:rsid w:val="000D7B52"/>
    <w:rsid w:val="000F52E5"/>
    <w:rsid w:val="000F7B3F"/>
    <w:rsid w:val="00114771"/>
    <w:rsid w:val="001365F1"/>
    <w:rsid w:val="0014038B"/>
    <w:rsid w:val="00142F89"/>
    <w:rsid w:val="0014602F"/>
    <w:rsid w:val="00163B0E"/>
    <w:rsid w:val="00180EAB"/>
    <w:rsid w:val="00182A5E"/>
    <w:rsid w:val="0019470E"/>
    <w:rsid w:val="001B24B7"/>
    <w:rsid w:val="001C3998"/>
    <w:rsid w:val="001C4E17"/>
    <w:rsid w:val="002001CA"/>
    <w:rsid w:val="0021394A"/>
    <w:rsid w:val="00222A13"/>
    <w:rsid w:val="00245C5A"/>
    <w:rsid w:val="00285AB0"/>
    <w:rsid w:val="003129D1"/>
    <w:rsid w:val="00366BF0"/>
    <w:rsid w:val="00370B7D"/>
    <w:rsid w:val="003728EF"/>
    <w:rsid w:val="003939B0"/>
    <w:rsid w:val="003B0581"/>
    <w:rsid w:val="003C169B"/>
    <w:rsid w:val="003D0CEA"/>
    <w:rsid w:val="003D14BF"/>
    <w:rsid w:val="00422141"/>
    <w:rsid w:val="004230F6"/>
    <w:rsid w:val="004234E0"/>
    <w:rsid w:val="00456E8B"/>
    <w:rsid w:val="0049161B"/>
    <w:rsid w:val="004B241D"/>
    <w:rsid w:val="004C531A"/>
    <w:rsid w:val="004D3276"/>
    <w:rsid w:val="004E5D6D"/>
    <w:rsid w:val="005143A7"/>
    <w:rsid w:val="005C4C06"/>
    <w:rsid w:val="005D6B30"/>
    <w:rsid w:val="005E4436"/>
    <w:rsid w:val="005E55BF"/>
    <w:rsid w:val="00605274"/>
    <w:rsid w:val="00612B12"/>
    <w:rsid w:val="00637643"/>
    <w:rsid w:val="006809C7"/>
    <w:rsid w:val="006838E0"/>
    <w:rsid w:val="00687FA6"/>
    <w:rsid w:val="00692CA9"/>
    <w:rsid w:val="006A798D"/>
    <w:rsid w:val="006B2513"/>
    <w:rsid w:val="006E43F6"/>
    <w:rsid w:val="006F2E56"/>
    <w:rsid w:val="006F3576"/>
    <w:rsid w:val="006F3FBA"/>
    <w:rsid w:val="0070268A"/>
    <w:rsid w:val="0071551C"/>
    <w:rsid w:val="00725CC1"/>
    <w:rsid w:val="00733A5E"/>
    <w:rsid w:val="007E094E"/>
    <w:rsid w:val="007F7713"/>
    <w:rsid w:val="0082289E"/>
    <w:rsid w:val="00830550"/>
    <w:rsid w:val="00854BE4"/>
    <w:rsid w:val="00875C3F"/>
    <w:rsid w:val="008A51E5"/>
    <w:rsid w:val="008C493F"/>
    <w:rsid w:val="008E4513"/>
    <w:rsid w:val="008E48BA"/>
    <w:rsid w:val="008F6D04"/>
    <w:rsid w:val="00930BE3"/>
    <w:rsid w:val="00952E41"/>
    <w:rsid w:val="00994AFB"/>
    <w:rsid w:val="009B343A"/>
    <w:rsid w:val="009B74A2"/>
    <w:rsid w:val="009B7A9B"/>
    <w:rsid w:val="009C7BEE"/>
    <w:rsid w:val="009D4DEF"/>
    <w:rsid w:val="00A16B15"/>
    <w:rsid w:val="00A205D2"/>
    <w:rsid w:val="00A313C8"/>
    <w:rsid w:val="00A746B7"/>
    <w:rsid w:val="00A87EF4"/>
    <w:rsid w:val="00A90B7D"/>
    <w:rsid w:val="00A90D31"/>
    <w:rsid w:val="00AA60D8"/>
    <w:rsid w:val="00AD1C8C"/>
    <w:rsid w:val="00AE7B40"/>
    <w:rsid w:val="00AF6DFA"/>
    <w:rsid w:val="00B15599"/>
    <w:rsid w:val="00B343C8"/>
    <w:rsid w:val="00B37A72"/>
    <w:rsid w:val="00B44967"/>
    <w:rsid w:val="00B654F2"/>
    <w:rsid w:val="00B76B65"/>
    <w:rsid w:val="00B83D7C"/>
    <w:rsid w:val="00BC586B"/>
    <w:rsid w:val="00BD4395"/>
    <w:rsid w:val="00BD6B8A"/>
    <w:rsid w:val="00BF76C7"/>
    <w:rsid w:val="00C2120A"/>
    <w:rsid w:val="00C52F1C"/>
    <w:rsid w:val="00C665CC"/>
    <w:rsid w:val="00C67FB5"/>
    <w:rsid w:val="00CF1ABF"/>
    <w:rsid w:val="00CF437A"/>
    <w:rsid w:val="00D017F8"/>
    <w:rsid w:val="00D30159"/>
    <w:rsid w:val="00D305B4"/>
    <w:rsid w:val="00D44C67"/>
    <w:rsid w:val="00D53DCE"/>
    <w:rsid w:val="00D5578F"/>
    <w:rsid w:val="00D56729"/>
    <w:rsid w:val="00D82B3C"/>
    <w:rsid w:val="00D86CD1"/>
    <w:rsid w:val="00DB5759"/>
    <w:rsid w:val="00E051CA"/>
    <w:rsid w:val="00E05CFF"/>
    <w:rsid w:val="00E05EFE"/>
    <w:rsid w:val="00E234BA"/>
    <w:rsid w:val="00E24373"/>
    <w:rsid w:val="00E303F4"/>
    <w:rsid w:val="00E66689"/>
    <w:rsid w:val="00E7195B"/>
    <w:rsid w:val="00E80D65"/>
    <w:rsid w:val="00EB3047"/>
    <w:rsid w:val="00EE2451"/>
    <w:rsid w:val="00EE4B97"/>
    <w:rsid w:val="00EE70DB"/>
    <w:rsid w:val="00F22D15"/>
    <w:rsid w:val="00F374E9"/>
    <w:rsid w:val="00F5692B"/>
    <w:rsid w:val="00FD58EB"/>
    <w:rsid w:val="00FE1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A86D7"/>
  <w15:docId w15:val="{AD692B2B-C45E-4590-AC6B-2F1DE16FF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34E0"/>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289E"/>
    <w:pPr>
      <w:tabs>
        <w:tab w:val="center" w:pos="4680"/>
        <w:tab w:val="right" w:pos="9360"/>
      </w:tabs>
    </w:pPr>
  </w:style>
  <w:style w:type="character" w:customStyle="1" w:styleId="HeaderChar">
    <w:name w:val="Header Char"/>
    <w:basedOn w:val="DefaultParagraphFont"/>
    <w:link w:val="Header"/>
    <w:uiPriority w:val="99"/>
    <w:rsid w:val="0082289E"/>
    <w:rPr>
      <w:rFonts w:ascii="Calibri" w:eastAsia="Calibri" w:hAnsi="Calibri" w:cs="Arial"/>
      <w:sz w:val="20"/>
      <w:szCs w:val="20"/>
    </w:rPr>
  </w:style>
  <w:style w:type="paragraph" w:styleId="Footer">
    <w:name w:val="footer"/>
    <w:basedOn w:val="Normal"/>
    <w:link w:val="FooterChar"/>
    <w:uiPriority w:val="99"/>
    <w:unhideWhenUsed/>
    <w:rsid w:val="0082289E"/>
    <w:pPr>
      <w:tabs>
        <w:tab w:val="center" w:pos="4680"/>
        <w:tab w:val="right" w:pos="9360"/>
      </w:tabs>
    </w:pPr>
  </w:style>
  <w:style w:type="character" w:customStyle="1" w:styleId="FooterChar">
    <w:name w:val="Footer Char"/>
    <w:basedOn w:val="DefaultParagraphFont"/>
    <w:link w:val="Footer"/>
    <w:uiPriority w:val="99"/>
    <w:rsid w:val="0082289E"/>
    <w:rPr>
      <w:rFonts w:ascii="Calibri" w:eastAsia="Calibri" w:hAnsi="Calibri"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1123</Words>
  <Characters>6403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Hp</cp:lastModifiedBy>
  <cp:revision>6</cp:revision>
  <dcterms:created xsi:type="dcterms:W3CDTF">2019-12-08T20:23:00Z</dcterms:created>
  <dcterms:modified xsi:type="dcterms:W3CDTF">2019-12-08T20:37:00Z</dcterms:modified>
</cp:coreProperties>
</file>